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2" w:rsidRPr="00795E80" w:rsidRDefault="00896D82" w:rsidP="00896D82">
      <w:pPr>
        <w:pStyle w:val="a4"/>
        <w:ind w:right="-284"/>
        <w:jc w:val="center"/>
        <w:rPr>
          <w:b/>
        </w:rPr>
      </w:pPr>
      <w:r w:rsidRPr="00795E80">
        <w:rPr>
          <w:b/>
        </w:rPr>
        <w:t>Совет сельского поселения Резяповский сельсовет муниципального района Чекмагушевский район Республики Башкортостан</w:t>
      </w:r>
    </w:p>
    <w:p w:rsidR="00896D82" w:rsidRDefault="00896D82" w:rsidP="00896D82">
      <w:pPr>
        <w:pStyle w:val="a4"/>
        <w:ind w:right="-284"/>
        <w:jc w:val="center"/>
        <w:rPr>
          <w:b/>
        </w:rPr>
      </w:pPr>
    </w:p>
    <w:p w:rsidR="00896D82" w:rsidRPr="00896D82" w:rsidRDefault="00896D82" w:rsidP="00896D82">
      <w:pPr>
        <w:pStyle w:val="a4"/>
        <w:ind w:right="-284"/>
        <w:jc w:val="center"/>
        <w:rPr>
          <w:b/>
        </w:rPr>
      </w:pPr>
      <w:r>
        <w:rPr>
          <w:b/>
        </w:rPr>
        <w:t>Р</w:t>
      </w:r>
      <w:r w:rsidRPr="00795E80">
        <w:rPr>
          <w:b/>
        </w:rPr>
        <w:t>ЕШЕНИЕ</w:t>
      </w:r>
    </w:p>
    <w:p w:rsidR="00896D82" w:rsidRDefault="00896D82" w:rsidP="0089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82" w:rsidRPr="00896D82" w:rsidRDefault="00896D82" w:rsidP="0089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8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«О порядке оформления прав пользования муниципальным имуществом сельского поселения Резяповский сельсовет муниципального района Чекмагушевский район Республики Башкортостан</w:t>
      </w:r>
    </w:p>
    <w:p w:rsidR="00896D82" w:rsidRPr="00896D82" w:rsidRDefault="00896D82" w:rsidP="0089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82">
        <w:rPr>
          <w:rFonts w:ascii="Times New Roman" w:hAnsi="Times New Roman" w:cs="Times New Roman"/>
          <w:b/>
          <w:bCs/>
          <w:sz w:val="28"/>
          <w:szCs w:val="28"/>
        </w:rPr>
        <w:t>и об определении годовой арендной платы за пользование</w:t>
      </w:r>
    </w:p>
    <w:p w:rsidR="00896D82" w:rsidRDefault="00896D82" w:rsidP="0089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82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имуществом»</w:t>
      </w:r>
    </w:p>
    <w:p w:rsidR="00896D82" w:rsidRPr="00896D82" w:rsidRDefault="00896D82" w:rsidP="00896D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82" w:rsidRPr="00A94AE5" w:rsidRDefault="00896D82" w:rsidP="00896D8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94AE5">
        <w:rPr>
          <w:rFonts w:ascii="Times New Roman" w:hAnsi="Times New Roman"/>
          <w:b w:val="0"/>
          <w:sz w:val="28"/>
          <w:szCs w:val="28"/>
        </w:rPr>
        <w:t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</w:t>
      </w:r>
      <w:r w:rsidRPr="00896D82">
        <w:rPr>
          <w:rFonts w:ascii="Times New Roman" w:hAnsi="Times New Roman"/>
          <w:b w:val="0"/>
          <w:sz w:val="28"/>
          <w:szCs w:val="28"/>
        </w:rPr>
        <w:t xml:space="preserve">», </w:t>
      </w:r>
      <w:hyperlink r:id="rId4" w:history="1">
        <w:r w:rsidRPr="00896D82">
          <w:rPr>
            <w:rStyle w:val="a3"/>
            <w:b w:val="0"/>
            <w:bCs w:val="0"/>
            <w:color w:val="auto"/>
          </w:rPr>
          <w:t>Постановлением Правительства Республики Башкортостан от 5 мая 2016 г. N 166 "О внесении изменений в постановление Правительства Республики Башкортостан от 29 декабря 2007 года N 403 "О порядке оформления прав пользования государственным имуществом Республики Башкортостан и</w:t>
        </w:r>
        <w:proofErr w:type="gramEnd"/>
        <w:r w:rsidRPr="00896D82">
          <w:rPr>
            <w:rStyle w:val="a3"/>
            <w:b w:val="0"/>
            <w:bCs w:val="0"/>
            <w:color w:val="auto"/>
          </w:rPr>
          <w:t xml:space="preserve"> об определении годовой арендной платы за пользование государственным имуществом Республики Башкортостан"</w:t>
        </w:r>
      </w:hyperlink>
      <w:r w:rsidRPr="00A94AE5">
        <w:rPr>
          <w:rFonts w:ascii="Times New Roman" w:hAnsi="Times New Roman"/>
          <w:b w:val="0"/>
          <w:sz w:val="28"/>
          <w:szCs w:val="28"/>
        </w:rPr>
        <w:t>,  Совет сельского поселения Резяповский сельсовет муниципального района Чекмагушевский район Республики Башкортостан  решил:</w:t>
      </w:r>
    </w:p>
    <w:p w:rsidR="00896D82" w:rsidRPr="00A94AE5" w:rsidRDefault="00896D82" w:rsidP="00896D8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4AE5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Резяповский   сельсовет муниципального района Чекмагушевский район Республики Башкортостан от  05  апреля  2011 года №19 </w:t>
      </w:r>
      <w:r w:rsidRPr="00A94AE5">
        <w:rPr>
          <w:rFonts w:ascii="Times New Roman" w:hAnsi="Times New Roman" w:cs="Times New Roman"/>
          <w:bCs/>
          <w:sz w:val="28"/>
          <w:szCs w:val="28"/>
        </w:rPr>
        <w:t>«О порядке оформления прав пользования муниципальным имуществом сельского поселения Резяповский сельсовет муниципального района Чекмагушевский район Республики Башкортостан и ведения Реестра муниципального имущества и Методики определения годовой арендной платы за пользование муниципальным имуществом сельского поселения Резяповский сельсовет муниципального района Чекмагушевский район</w:t>
      </w:r>
      <w:proofErr w:type="gramEnd"/>
      <w:r w:rsidRPr="00A94AE5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Башкортостан» (с последующими изменениями)» следующие</w:t>
      </w:r>
      <w:r w:rsidRPr="00A94AE5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96D82" w:rsidRPr="00A94AE5" w:rsidRDefault="00896D82" w:rsidP="00896D82">
      <w:pPr>
        <w:pStyle w:val="Style15"/>
        <w:widowControl/>
        <w:tabs>
          <w:tab w:val="left" w:pos="941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1.1. в Порядке оформления прав пользования муниципальным имуществом сельского поселения Резяповский  сельсовет муниципального района Чекмагушевский район Республики Башкортостан и ведения Реестра муниципального имущества муниципального района Чекмагушевский район Республики Башкортостан, утвержденном указанным постановлением:</w:t>
      </w:r>
    </w:p>
    <w:p w:rsidR="00896D82" w:rsidRPr="00A94AE5" w:rsidRDefault="00896D82" w:rsidP="00896D82">
      <w:pPr>
        <w:pStyle w:val="Style15"/>
        <w:widowControl/>
        <w:tabs>
          <w:tab w:val="left" w:pos="835"/>
        </w:tabs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а)</w:t>
      </w:r>
      <w:r w:rsidRPr="00A94AE5">
        <w:rPr>
          <w:rStyle w:val="FontStyle27"/>
          <w:sz w:val="28"/>
          <w:szCs w:val="28"/>
        </w:rPr>
        <w:tab/>
        <w:t>пункт 3.15 дополнить абзацем следующего содержания: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lastRenderedPageBreak/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A94AE5">
        <w:rPr>
          <w:rStyle w:val="FontStyle27"/>
          <w:sz w:val="28"/>
          <w:szCs w:val="28"/>
        </w:rPr>
        <w:t>.»;</w:t>
      </w:r>
      <w:proofErr w:type="gramEnd"/>
    </w:p>
    <w:p w:rsidR="00896D82" w:rsidRPr="00A94AE5" w:rsidRDefault="00896D82" w:rsidP="00896D82">
      <w:pPr>
        <w:pStyle w:val="Style15"/>
        <w:widowControl/>
        <w:tabs>
          <w:tab w:val="left" w:pos="835"/>
        </w:tabs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б)</w:t>
      </w:r>
      <w:r w:rsidRPr="00A94AE5">
        <w:rPr>
          <w:rStyle w:val="FontStyle27"/>
          <w:sz w:val="28"/>
          <w:szCs w:val="28"/>
        </w:rPr>
        <w:tab/>
        <w:t>пункт 4.6 изложить в следующей редакции: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«4.6. Для оформления договора доверительного управления муниципальным имуществом сельского поселения Резяповский сельсовет муниципального района Чекмагушевский район Республики Башкортостан представляются следующие документы или их копии:</w:t>
      </w:r>
    </w:p>
    <w:p w:rsidR="00896D82" w:rsidRPr="00A94AE5" w:rsidRDefault="00896D82" w:rsidP="00896D82">
      <w:pPr>
        <w:pStyle w:val="Style15"/>
        <w:widowControl/>
        <w:tabs>
          <w:tab w:val="left" w:pos="941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а)</w:t>
      </w:r>
      <w:r w:rsidRPr="00A94AE5">
        <w:rPr>
          <w:rStyle w:val="FontStyle27"/>
          <w:sz w:val="28"/>
          <w:szCs w:val="28"/>
        </w:rPr>
        <w:tab/>
        <w:t>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96D82" w:rsidRPr="00A94AE5" w:rsidRDefault="00896D82" w:rsidP="00896D82">
      <w:pPr>
        <w:pStyle w:val="Style15"/>
        <w:widowControl/>
        <w:tabs>
          <w:tab w:val="left" w:pos="1022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б)</w:t>
      </w:r>
      <w:r w:rsidRPr="00A94AE5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896D82" w:rsidRPr="00A94AE5" w:rsidRDefault="00896D82" w:rsidP="00896D82">
      <w:pPr>
        <w:pStyle w:val="Style15"/>
        <w:widowControl/>
        <w:tabs>
          <w:tab w:val="left" w:pos="859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A94AE5">
        <w:rPr>
          <w:rStyle w:val="FontStyle27"/>
          <w:sz w:val="28"/>
          <w:szCs w:val="28"/>
        </w:rPr>
        <w:t>в)</w:t>
      </w:r>
      <w:r w:rsidRPr="00A94AE5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A94AE5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96D82" w:rsidRPr="00A94AE5" w:rsidRDefault="00896D82" w:rsidP="00896D82">
      <w:pPr>
        <w:pStyle w:val="Style15"/>
        <w:widowControl/>
        <w:tabs>
          <w:tab w:val="left" w:pos="1157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г)</w:t>
      </w:r>
      <w:r w:rsidRPr="00A94AE5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94AE5">
        <w:rPr>
          <w:rStyle w:val="FontStyle27"/>
          <w:sz w:val="28"/>
          <w:szCs w:val="28"/>
        </w:rPr>
        <w:t>,</w:t>
      </w:r>
      <w:proofErr w:type="gramEnd"/>
      <w:r w:rsidRPr="00A94AE5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96D82" w:rsidRPr="00A94AE5" w:rsidRDefault="00896D82" w:rsidP="00896D82">
      <w:pPr>
        <w:pStyle w:val="Style15"/>
        <w:widowControl/>
        <w:tabs>
          <w:tab w:val="left" w:pos="926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д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 xml:space="preserve"> документы, характеризующие квалификацию заявителя, - в случае, если использование  муниципального имущества предполагает наличие такой квалификации;</w:t>
      </w:r>
    </w:p>
    <w:p w:rsidR="00896D82" w:rsidRPr="00A94AE5" w:rsidRDefault="00896D82" w:rsidP="00896D82">
      <w:pPr>
        <w:pStyle w:val="Style15"/>
        <w:widowControl/>
        <w:tabs>
          <w:tab w:val="left" w:pos="85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е)</w:t>
      </w:r>
      <w:r w:rsidRPr="00A94AE5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96D82" w:rsidRPr="00A94AE5" w:rsidRDefault="00896D82" w:rsidP="00896D82">
      <w:pPr>
        <w:pStyle w:val="Style15"/>
        <w:widowControl/>
        <w:tabs>
          <w:tab w:val="left" w:pos="95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ж)</w:t>
      </w:r>
      <w:r w:rsidRPr="00A94AE5">
        <w:rPr>
          <w:rStyle w:val="FontStyle27"/>
          <w:sz w:val="28"/>
          <w:szCs w:val="28"/>
        </w:rPr>
        <w:tab/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A94AE5">
        <w:rPr>
          <w:rStyle w:val="FontStyle27"/>
          <w:sz w:val="28"/>
          <w:szCs w:val="28"/>
        </w:rPr>
        <w:lastRenderedPageBreak/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96D82" w:rsidRPr="00A94AE5" w:rsidRDefault="00896D82" w:rsidP="00896D82">
      <w:pPr>
        <w:pStyle w:val="Style15"/>
        <w:widowControl/>
        <w:tabs>
          <w:tab w:val="left" w:pos="854"/>
        </w:tabs>
        <w:spacing w:line="278" w:lineRule="exact"/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з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896D82" w:rsidRPr="00A94AE5" w:rsidRDefault="00896D82" w:rsidP="00896D82">
      <w:pPr>
        <w:pStyle w:val="Style15"/>
        <w:widowControl/>
        <w:tabs>
          <w:tab w:val="left" w:pos="854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и)</w:t>
      </w:r>
      <w:r w:rsidRPr="00A94AE5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л) перечень муниципального имущества муниципального района Чекмагушевский район Республики Башкортостан, предполагаемого к передаче в доверительное управление;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н</w:t>
      </w:r>
      <w:proofErr w:type="spellEnd"/>
      <w:r w:rsidRPr="00A94AE5">
        <w:rPr>
          <w:rStyle w:val="FontStyle27"/>
          <w:sz w:val="28"/>
          <w:szCs w:val="28"/>
        </w:rPr>
        <w:t>) опись представляемых документов.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A94AE5">
        <w:rPr>
          <w:rStyle w:val="FontStyle27"/>
          <w:sz w:val="28"/>
          <w:szCs w:val="28"/>
        </w:rPr>
        <w:t>»-</w:t>
      </w:r>
      <w:proofErr w:type="gramEnd"/>
      <w:r w:rsidRPr="00A94AE5">
        <w:rPr>
          <w:rStyle w:val="FontStyle27"/>
          <w:sz w:val="28"/>
          <w:szCs w:val="28"/>
        </w:rPr>
        <w:t>«</w:t>
      </w:r>
      <w:proofErr w:type="spellStart"/>
      <w:r w:rsidRPr="00A94AE5">
        <w:rPr>
          <w:rStyle w:val="FontStyle27"/>
          <w:sz w:val="28"/>
          <w:szCs w:val="28"/>
        </w:rPr>
        <w:t>з</w:t>
      </w:r>
      <w:proofErr w:type="spellEnd"/>
      <w:r w:rsidRPr="00A94AE5">
        <w:rPr>
          <w:rStyle w:val="FontStyle27"/>
          <w:sz w:val="28"/>
          <w:szCs w:val="28"/>
        </w:rPr>
        <w:t>», «л»-«</w:t>
      </w:r>
      <w:proofErr w:type="spellStart"/>
      <w:r w:rsidRPr="00A94AE5">
        <w:rPr>
          <w:rStyle w:val="FontStyle27"/>
          <w:sz w:val="28"/>
          <w:szCs w:val="28"/>
        </w:rPr>
        <w:t>н</w:t>
      </w:r>
      <w:proofErr w:type="spellEnd"/>
      <w:r w:rsidRPr="00A94AE5">
        <w:rPr>
          <w:rStyle w:val="FontStyle27"/>
          <w:sz w:val="28"/>
          <w:szCs w:val="28"/>
        </w:rPr>
        <w:t>» настоящего пункта, представляются в Администрацию сельского поселения Резяповский_ сельсовет муниципального района Чекмагушевский район заявителем самостоятельно.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A94AE5">
        <w:rPr>
          <w:rStyle w:val="FontStyle27"/>
          <w:sz w:val="28"/>
          <w:szCs w:val="28"/>
        </w:rPr>
        <w:t>Документы, указанные в подпунктах «б», «в», «и», «к» настоящего пункта, запрашиваются Администрацией сельского поселения Резяповский_ сельсовет муниципального района Чекмагушевский район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A94AE5">
        <w:rPr>
          <w:rStyle w:val="FontStyle27"/>
          <w:sz w:val="28"/>
          <w:szCs w:val="28"/>
        </w:rPr>
        <w:t xml:space="preserve"> указанные документы, если они не представлены заявителем по собственной инициативе</w:t>
      </w:r>
      <w:proofErr w:type="gramStart"/>
      <w:r w:rsidRPr="00A94AE5">
        <w:rPr>
          <w:rStyle w:val="FontStyle27"/>
          <w:sz w:val="28"/>
          <w:szCs w:val="28"/>
        </w:rPr>
        <w:t>.»;</w:t>
      </w:r>
      <w:proofErr w:type="gramEnd"/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в) пункт 5.6 изложить в следующей редакции: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«5.6. Для оформления договора безвозмездного пользования муниципальным имуществом сельского поселения Резяповский сельсовет муниципального района Чекмагушевский район Республики Башкортостан представляются следующие документы или их копии:</w:t>
      </w:r>
    </w:p>
    <w:p w:rsidR="00896D82" w:rsidRPr="00A94AE5" w:rsidRDefault="00896D82" w:rsidP="00896D82">
      <w:pPr>
        <w:pStyle w:val="Style15"/>
        <w:widowControl/>
        <w:tabs>
          <w:tab w:val="left" w:pos="85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а)</w:t>
      </w:r>
      <w:r w:rsidRPr="00A94AE5">
        <w:rPr>
          <w:rStyle w:val="FontStyle27"/>
          <w:sz w:val="28"/>
          <w:szCs w:val="28"/>
        </w:rPr>
        <w:tab/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96D82" w:rsidRPr="00A94AE5" w:rsidRDefault="00896D82" w:rsidP="00896D82">
      <w:pPr>
        <w:pStyle w:val="Style15"/>
        <w:widowControl/>
        <w:tabs>
          <w:tab w:val="left" w:pos="1018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б)</w:t>
      </w:r>
      <w:r w:rsidRPr="00A94AE5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896D82" w:rsidRPr="00A94AE5" w:rsidRDefault="00896D82" w:rsidP="00896D82">
      <w:pPr>
        <w:pStyle w:val="Style15"/>
        <w:widowControl/>
        <w:tabs>
          <w:tab w:val="left" w:pos="835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A94AE5">
        <w:rPr>
          <w:rStyle w:val="FontStyle27"/>
          <w:sz w:val="28"/>
          <w:szCs w:val="28"/>
        </w:rPr>
        <w:t>в)</w:t>
      </w:r>
      <w:r w:rsidRPr="00A94AE5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A94AE5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</w:t>
      </w:r>
      <w:r w:rsidRPr="00A94AE5">
        <w:rPr>
          <w:rStyle w:val="FontStyle27"/>
          <w:sz w:val="28"/>
          <w:szCs w:val="28"/>
        </w:rPr>
        <w:lastRenderedPageBreak/>
        <w:t>соответствующего государства, полученный не ранее чем за шесть месяцев до даты обращения, - для иностранных лиц;</w:t>
      </w:r>
    </w:p>
    <w:p w:rsidR="00896D82" w:rsidRPr="00A94AE5" w:rsidRDefault="00896D82" w:rsidP="00896D82">
      <w:pPr>
        <w:pStyle w:val="Style15"/>
        <w:widowControl/>
        <w:tabs>
          <w:tab w:val="left" w:pos="116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г)</w:t>
      </w:r>
      <w:r w:rsidRPr="00A94AE5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94AE5">
        <w:rPr>
          <w:rStyle w:val="FontStyle27"/>
          <w:sz w:val="28"/>
          <w:szCs w:val="28"/>
        </w:rPr>
        <w:t>,</w:t>
      </w:r>
      <w:proofErr w:type="gramEnd"/>
      <w:r w:rsidRPr="00A94AE5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96D82" w:rsidRPr="00A94AE5" w:rsidRDefault="00896D82" w:rsidP="00896D82">
      <w:pPr>
        <w:pStyle w:val="Style15"/>
        <w:widowControl/>
        <w:tabs>
          <w:tab w:val="left" w:pos="922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д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896D82" w:rsidRPr="00A94AE5" w:rsidRDefault="00896D82" w:rsidP="00896D8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е)</w:t>
      </w:r>
      <w:r w:rsidRPr="00A94AE5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96D82" w:rsidRPr="00A94AE5" w:rsidRDefault="00896D82" w:rsidP="00896D82">
      <w:pPr>
        <w:pStyle w:val="Style15"/>
        <w:widowControl/>
        <w:tabs>
          <w:tab w:val="left" w:pos="94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ж)</w:t>
      </w:r>
      <w:r w:rsidRPr="00A94AE5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96D82" w:rsidRPr="00A94AE5" w:rsidRDefault="00896D82" w:rsidP="00896D8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з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896D82" w:rsidRPr="00A94AE5" w:rsidRDefault="00896D82" w:rsidP="00896D8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и)</w:t>
      </w:r>
      <w:r w:rsidRPr="00A94AE5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л) перечень муниципального имущества Республики Башкортостан, предполагаемого к передаче в доверительное управление;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н</w:t>
      </w:r>
      <w:proofErr w:type="spellEnd"/>
      <w:r w:rsidRPr="00A94AE5">
        <w:rPr>
          <w:rStyle w:val="FontStyle27"/>
          <w:sz w:val="28"/>
          <w:szCs w:val="28"/>
        </w:rPr>
        <w:t>) опись представляемых документов.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A94AE5">
        <w:rPr>
          <w:rStyle w:val="FontStyle27"/>
          <w:sz w:val="28"/>
          <w:szCs w:val="28"/>
        </w:rPr>
        <w:t>»-</w:t>
      </w:r>
      <w:proofErr w:type="gramEnd"/>
      <w:r w:rsidRPr="00A94AE5">
        <w:rPr>
          <w:rStyle w:val="FontStyle27"/>
          <w:sz w:val="28"/>
          <w:szCs w:val="28"/>
        </w:rPr>
        <w:t>«</w:t>
      </w:r>
      <w:proofErr w:type="spellStart"/>
      <w:r w:rsidRPr="00A94AE5">
        <w:rPr>
          <w:rStyle w:val="FontStyle27"/>
          <w:sz w:val="28"/>
          <w:szCs w:val="28"/>
        </w:rPr>
        <w:t>з</w:t>
      </w:r>
      <w:proofErr w:type="spellEnd"/>
      <w:r w:rsidRPr="00A94AE5">
        <w:rPr>
          <w:rStyle w:val="FontStyle27"/>
          <w:sz w:val="28"/>
          <w:szCs w:val="28"/>
        </w:rPr>
        <w:t>», «л»-«</w:t>
      </w:r>
      <w:proofErr w:type="spellStart"/>
      <w:r w:rsidRPr="00A94AE5">
        <w:rPr>
          <w:rStyle w:val="FontStyle27"/>
          <w:sz w:val="28"/>
          <w:szCs w:val="28"/>
        </w:rPr>
        <w:t>н</w:t>
      </w:r>
      <w:proofErr w:type="spellEnd"/>
      <w:r w:rsidRPr="00A94AE5">
        <w:rPr>
          <w:rStyle w:val="FontStyle27"/>
          <w:sz w:val="28"/>
          <w:szCs w:val="28"/>
        </w:rPr>
        <w:t>» настоящего пункта, представляются в Администрацию сельского поселения Резяповский сельсовет муниципального района Чекмагушевский район Республики Башкортостан заявителем самостоятельно.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A94AE5">
        <w:rPr>
          <w:rStyle w:val="FontStyle27"/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Резяповский_ сельсовет муниципального района Чекмагушевский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</w:t>
      </w:r>
      <w:r w:rsidRPr="00A94AE5">
        <w:rPr>
          <w:rStyle w:val="FontStyle27"/>
          <w:sz w:val="28"/>
          <w:szCs w:val="28"/>
        </w:rPr>
        <w:lastRenderedPageBreak/>
        <w:t>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A94AE5">
        <w:rPr>
          <w:rStyle w:val="FontStyle27"/>
          <w:sz w:val="28"/>
          <w:szCs w:val="28"/>
        </w:rPr>
        <w:t xml:space="preserve"> </w:t>
      </w:r>
      <w:proofErr w:type="gramStart"/>
      <w:r w:rsidRPr="00A94AE5">
        <w:rPr>
          <w:rStyle w:val="FontStyle27"/>
          <w:sz w:val="28"/>
          <w:szCs w:val="28"/>
        </w:rPr>
        <w:t>которых</w:t>
      </w:r>
      <w:proofErr w:type="gramEnd"/>
      <w:r w:rsidRPr="00A94AE5">
        <w:rPr>
          <w:rStyle w:val="FontStyle27"/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инициативе.»;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г) пункт 6.4 изложить в следующей редакции: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«6.4. Для оформления договора аренды муниципального имущества сельского поселения Резяповский сельсовет муниципального района Чекмагушевский район Республики Башкортостан без права выкупа представляются следующие документы или их копии:</w:t>
      </w:r>
    </w:p>
    <w:p w:rsidR="00896D82" w:rsidRPr="00A94AE5" w:rsidRDefault="00896D82" w:rsidP="00896D82">
      <w:pPr>
        <w:pStyle w:val="Style15"/>
        <w:widowControl/>
        <w:tabs>
          <w:tab w:val="left" w:pos="93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а)</w:t>
      </w:r>
      <w:r w:rsidRPr="00A94AE5">
        <w:rPr>
          <w:rStyle w:val="FontStyle27"/>
          <w:sz w:val="28"/>
          <w:szCs w:val="28"/>
        </w:rPr>
        <w:tab/>
        <w:t>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96D82" w:rsidRPr="00A94AE5" w:rsidRDefault="00896D82" w:rsidP="00896D82">
      <w:pPr>
        <w:pStyle w:val="Style15"/>
        <w:widowControl/>
        <w:tabs>
          <w:tab w:val="left" w:pos="1013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б)</w:t>
      </w:r>
      <w:r w:rsidRPr="00A94AE5">
        <w:rPr>
          <w:rStyle w:val="FontStyle27"/>
          <w:sz w:val="28"/>
          <w:szCs w:val="28"/>
        </w:rPr>
        <w:tab/>
        <w:t>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896D82" w:rsidRPr="00A94AE5" w:rsidRDefault="00896D82" w:rsidP="00896D82">
      <w:pPr>
        <w:pStyle w:val="Style15"/>
        <w:widowControl/>
        <w:tabs>
          <w:tab w:val="left" w:pos="830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A94AE5">
        <w:rPr>
          <w:rStyle w:val="FontStyle27"/>
          <w:sz w:val="28"/>
          <w:szCs w:val="28"/>
        </w:rPr>
        <w:t>в)</w:t>
      </w:r>
      <w:r w:rsidRPr="00A94AE5">
        <w:rPr>
          <w:rStyle w:val="FontStyle27"/>
          <w:sz w:val="28"/>
          <w:szCs w:val="28"/>
        </w:rPr>
        <w:tab/>
        <w:t>выписка из Единого муниципального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муниципального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A94AE5">
        <w:rPr>
          <w:rStyle w:val="FontStyle27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96D82" w:rsidRPr="00A94AE5" w:rsidRDefault="00896D82" w:rsidP="00896D82">
      <w:pPr>
        <w:pStyle w:val="Style15"/>
        <w:widowControl/>
        <w:tabs>
          <w:tab w:val="left" w:pos="1147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г)</w:t>
      </w:r>
      <w:r w:rsidRPr="00A94AE5">
        <w:rPr>
          <w:rStyle w:val="FontStyle27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94AE5">
        <w:rPr>
          <w:rStyle w:val="FontStyle27"/>
          <w:sz w:val="28"/>
          <w:szCs w:val="28"/>
        </w:rPr>
        <w:t>,</w:t>
      </w:r>
      <w:proofErr w:type="gramEnd"/>
      <w:r w:rsidRPr="00A94AE5">
        <w:rPr>
          <w:rStyle w:val="FontStyle27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96D82" w:rsidRPr="00A94AE5" w:rsidRDefault="00896D82" w:rsidP="00896D82">
      <w:pPr>
        <w:pStyle w:val="Style15"/>
        <w:widowControl/>
        <w:tabs>
          <w:tab w:val="left" w:pos="917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д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896D82" w:rsidRPr="00A94AE5" w:rsidRDefault="00896D82" w:rsidP="00896D82">
      <w:pPr>
        <w:pStyle w:val="Style15"/>
        <w:widowControl/>
        <w:tabs>
          <w:tab w:val="left" w:pos="840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е)</w:t>
      </w:r>
      <w:r w:rsidRPr="00A94AE5">
        <w:rPr>
          <w:rStyle w:val="FontStyle27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96D82" w:rsidRPr="00A94AE5" w:rsidRDefault="00896D82" w:rsidP="00896D82">
      <w:pPr>
        <w:pStyle w:val="Style15"/>
        <w:widowControl/>
        <w:tabs>
          <w:tab w:val="left" w:pos="936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lastRenderedPageBreak/>
        <w:t>ж)</w:t>
      </w:r>
      <w:r w:rsidRPr="00A94AE5">
        <w:rPr>
          <w:rStyle w:val="FontStyle27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96D82" w:rsidRPr="00A94AE5" w:rsidRDefault="00896D82" w:rsidP="00896D8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з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896D82" w:rsidRPr="00A94AE5" w:rsidRDefault="00896D82" w:rsidP="00896D82">
      <w:pPr>
        <w:pStyle w:val="Style15"/>
        <w:widowControl/>
        <w:tabs>
          <w:tab w:val="left" w:pos="845"/>
        </w:tabs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и)</w:t>
      </w:r>
      <w:r w:rsidRPr="00A94AE5">
        <w:rPr>
          <w:rStyle w:val="FontStyle27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к) для индивидуального предпринимателя - декларация о доходах;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л) перечень муниципального имущества сельского поселения Резяповский сельсовет муниципального района Чекмагушевский район Республики Башкортостан, предполагаемого к передаче в доверительное управление;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н</w:t>
      </w:r>
      <w:proofErr w:type="spellEnd"/>
      <w:r w:rsidRPr="00A94AE5">
        <w:rPr>
          <w:rStyle w:val="FontStyle27"/>
          <w:sz w:val="28"/>
          <w:szCs w:val="28"/>
        </w:rPr>
        <w:t>) опись представляемых документов.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Документы, указанные в подпунктах «а», «г</w:t>
      </w:r>
      <w:proofErr w:type="gramStart"/>
      <w:r w:rsidRPr="00A94AE5">
        <w:rPr>
          <w:rStyle w:val="FontStyle27"/>
          <w:sz w:val="28"/>
          <w:szCs w:val="28"/>
        </w:rPr>
        <w:t>»-</w:t>
      </w:r>
      <w:proofErr w:type="gramEnd"/>
      <w:r w:rsidRPr="00A94AE5">
        <w:rPr>
          <w:rStyle w:val="FontStyle27"/>
          <w:sz w:val="28"/>
          <w:szCs w:val="28"/>
        </w:rPr>
        <w:t>«</w:t>
      </w:r>
      <w:proofErr w:type="spellStart"/>
      <w:r w:rsidRPr="00A94AE5">
        <w:rPr>
          <w:rStyle w:val="FontStyle27"/>
          <w:sz w:val="28"/>
          <w:szCs w:val="28"/>
        </w:rPr>
        <w:t>з</w:t>
      </w:r>
      <w:proofErr w:type="spellEnd"/>
      <w:r w:rsidRPr="00A94AE5">
        <w:rPr>
          <w:rStyle w:val="FontStyle27"/>
          <w:sz w:val="28"/>
          <w:szCs w:val="28"/>
        </w:rPr>
        <w:t>», «л»-«</w:t>
      </w:r>
      <w:proofErr w:type="spellStart"/>
      <w:r w:rsidRPr="00A94AE5">
        <w:rPr>
          <w:rStyle w:val="FontStyle27"/>
          <w:sz w:val="28"/>
          <w:szCs w:val="28"/>
        </w:rPr>
        <w:t>н</w:t>
      </w:r>
      <w:proofErr w:type="spellEnd"/>
      <w:r w:rsidRPr="00A94AE5">
        <w:rPr>
          <w:rStyle w:val="FontStyle27"/>
          <w:sz w:val="28"/>
          <w:szCs w:val="28"/>
        </w:rPr>
        <w:t>» настоящего пункта, представляются в Администрацию сельского поселения Резяповский сельсовет муниципального района Чекмагушевский район РБ заявителем самостоятельно.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proofErr w:type="gramStart"/>
      <w:r w:rsidRPr="00A94AE5">
        <w:rPr>
          <w:rStyle w:val="FontStyle27"/>
          <w:sz w:val="28"/>
          <w:szCs w:val="28"/>
        </w:rPr>
        <w:t>Документы, указанные в подпунктах «б», «в», «и», «к» настоящего пункта, запрашиваются Администрацией сельского поселения Резяповский сельсовет муниципального района Чекмагушевский район РБ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</w:t>
      </w:r>
      <w:proofErr w:type="gramEnd"/>
      <w:r w:rsidRPr="00A94AE5">
        <w:rPr>
          <w:rStyle w:val="FontStyle27"/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</w:t>
      </w:r>
      <w:proofErr w:type="gramStart"/>
      <w:r w:rsidRPr="00A94AE5">
        <w:rPr>
          <w:rStyle w:val="FontStyle27"/>
          <w:sz w:val="28"/>
          <w:szCs w:val="28"/>
        </w:rPr>
        <w:t>.»;</w:t>
      </w:r>
      <w:proofErr w:type="gramEnd"/>
    </w:p>
    <w:p w:rsidR="00896D82" w:rsidRPr="00A94AE5" w:rsidRDefault="00896D82" w:rsidP="00896D82">
      <w:pPr>
        <w:pStyle w:val="Style14"/>
        <w:widowControl/>
        <w:tabs>
          <w:tab w:val="left" w:pos="830"/>
        </w:tabs>
        <w:ind w:firstLine="720"/>
        <w:rPr>
          <w:rStyle w:val="FontStyle27"/>
          <w:sz w:val="28"/>
          <w:szCs w:val="28"/>
        </w:rPr>
      </w:pPr>
      <w:proofErr w:type="spellStart"/>
      <w:r w:rsidRPr="00A94AE5">
        <w:rPr>
          <w:rStyle w:val="FontStyle27"/>
          <w:sz w:val="28"/>
          <w:szCs w:val="28"/>
        </w:rPr>
        <w:t>д</w:t>
      </w:r>
      <w:proofErr w:type="spellEnd"/>
      <w:r w:rsidRPr="00A94AE5">
        <w:rPr>
          <w:rStyle w:val="FontStyle27"/>
          <w:sz w:val="28"/>
          <w:szCs w:val="28"/>
        </w:rPr>
        <w:t>)</w:t>
      </w:r>
      <w:r w:rsidRPr="00A94AE5">
        <w:rPr>
          <w:rStyle w:val="FontStyle27"/>
          <w:sz w:val="28"/>
          <w:szCs w:val="28"/>
        </w:rPr>
        <w:tab/>
        <w:t>дополнить пунктом 6.11 следующего содержания: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«6.11. При заключении с субъектами малого и среднего предпринимательства договоров аренды в отношении муниципального имущества муниципального района сельского поселения Резяповский сельсовет Чекмагушевский район Республики Башкортостан арендная плата вносится в следующем порядке: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в первый год аренды - 40 процентов от размера арендной платы;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во второй год аренды - 60 процентов от размера арендной платы;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jc w:val="left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в третий год аренды - 80 процентов от размера арендной платы;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в четвертый год аренды и далее - 100 процентов от размера арендной платы</w:t>
      </w:r>
      <w:proofErr w:type="gramStart"/>
      <w:r w:rsidRPr="00A94AE5">
        <w:rPr>
          <w:rStyle w:val="FontStyle27"/>
          <w:sz w:val="28"/>
          <w:szCs w:val="28"/>
        </w:rPr>
        <w:t>.»;</w:t>
      </w:r>
      <w:proofErr w:type="gramEnd"/>
    </w:p>
    <w:p w:rsidR="00896D82" w:rsidRPr="00A94AE5" w:rsidRDefault="00896D82" w:rsidP="00896D82">
      <w:pPr>
        <w:pStyle w:val="Style14"/>
        <w:widowControl/>
        <w:tabs>
          <w:tab w:val="left" w:pos="830"/>
        </w:tabs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е)</w:t>
      </w:r>
      <w:r w:rsidRPr="00A94AE5">
        <w:rPr>
          <w:rStyle w:val="FontStyle27"/>
          <w:sz w:val="28"/>
          <w:szCs w:val="28"/>
        </w:rPr>
        <w:tab/>
        <w:t>абзац первый пункта 7.5 изложить в следующей редакции:</w:t>
      </w:r>
    </w:p>
    <w:p w:rsidR="00896D82" w:rsidRPr="00A94AE5" w:rsidRDefault="00896D82" w:rsidP="00896D82">
      <w:pPr>
        <w:pStyle w:val="Style14"/>
        <w:widowControl/>
        <w:tabs>
          <w:tab w:val="left" w:pos="830"/>
        </w:tabs>
        <w:ind w:firstLine="720"/>
        <w:jc w:val="both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 xml:space="preserve">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сельского поселения Резяповский сельсовет муниципального района Чекмагушевский район Республики </w:t>
      </w:r>
      <w:r w:rsidRPr="00A94AE5">
        <w:rPr>
          <w:rStyle w:val="FontStyle27"/>
          <w:sz w:val="28"/>
          <w:szCs w:val="28"/>
        </w:rPr>
        <w:lastRenderedPageBreak/>
        <w:t xml:space="preserve">Башкортостан не может превышать пятидесяти процентов от общей площади арендуемого объекта, для резидентов технопарков </w:t>
      </w:r>
      <w:proofErr w:type="gramStart"/>
      <w:r w:rsidRPr="00A94AE5">
        <w:rPr>
          <w:rStyle w:val="FontStyle27"/>
          <w:sz w:val="28"/>
          <w:szCs w:val="28"/>
        </w:rPr>
        <w:t>-в</w:t>
      </w:r>
      <w:proofErr w:type="gramEnd"/>
      <w:r w:rsidRPr="00A94AE5">
        <w:rPr>
          <w:rStyle w:val="FontStyle27"/>
          <w:sz w:val="28"/>
          <w:szCs w:val="28"/>
        </w:rPr>
        <w:t>осьмидесяти пяти процентов от общей площади арендуемого объекта.»;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1.2. подпункт «и» пункта 2.1 Методики определения годовой арендной платы за пользование муниципальным имуществом муниципального района сельского поселения Резяповский сельсовет Чекмагушевский район Республики Башкортостан, утвержденной указанным постановлением, дополнить абзацем следующего содержания:</w:t>
      </w:r>
    </w:p>
    <w:p w:rsidR="00896D82" w:rsidRPr="00A94AE5" w:rsidRDefault="00896D82" w:rsidP="00896D82">
      <w:pPr>
        <w:pStyle w:val="Style8"/>
        <w:widowControl/>
        <w:spacing w:line="283" w:lineRule="exact"/>
        <w:ind w:firstLine="720"/>
        <w:rPr>
          <w:rStyle w:val="FontStyle27"/>
          <w:sz w:val="28"/>
          <w:szCs w:val="28"/>
        </w:rPr>
      </w:pPr>
      <w:r w:rsidRPr="00A94AE5">
        <w:rPr>
          <w:rStyle w:val="FontStyle27"/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proofErr w:type="gramStart"/>
      <w:r w:rsidRPr="00A94AE5">
        <w:rPr>
          <w:rStyle w:val="FontStyle27"/>
          <w:sz w:val="28"/>
          <w:szCs w:val="28"/>
        </w:rPr>
        <w:t>.»</w:t>
      </w:r>
      <w:proofErr w:type="gramEnd"/>
      <w:r w:rsidRPr="00A94AE5">
        <w:rPr>
          <w:rStyle w:val="FontStyle27"/>
          <w:sz w:val="28"/>
          <w:szCs w:val="28"/>
        </w:rPr>
        <w:t>.</w:t>
      </w:r>
    </w:p>
    <w:p w:rsidR="00896D82" w:rsidRPr="00A94AE5" w:rsidRDefault="00896D82" w:rsidP="00896D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>2. Контроль выполнения решения возложить на Постоянную комиссию по бюджету, налогам и вопросам  муниципальной собственности.</w:t>
      </w:r>
    </w:p>
    <w:p w:rsidR="00896D82" w:rsidRPr="00A94AE5" w:rsidRDefault="00896D82" w:rsidP="00896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  </w:t>
      </w:r>
      <w:r w:rsidRPr="00A94AE5">
        <w:rPr>
          <w:rFonts w:ascii="Times New Roman" w:hAnsi="Times New Roman" w:cs="Times New Roman"/>
          <w:sz w:val="28"/>
          <w:szCs w:val="28"/>
        </w:rPr>
        <w:tab/>
      </w:r>
    </w:p>
    <w:p w:rsidR="00896D82" w:rsidRPr="00A94AE5" w:rsidRDefault="00896D82" w:rsidP="00896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ind w:left="708"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    Глава сельского поселения</w:t>
      </w: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            Резяповский сельсовет</w:t>
      </w: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            муниципального района </w:t>
      </w: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            Чекмагушевский район РБ    </w:t>
      </w:r>
      <w:r w:rsidRPr="00A94AE5">
        <w:rPr>
          <w:rFonts w:ascii="Times New Roman" w:hAnsi="Times New Roman" w:cs="Times New Roman"/>
          <w:sz w:val="28"/>
          <w:szCs w:val="28"/>
        </w:rPr>
        <w:tab/>
      </w:r>
      <w:r w:rsidRPr="00A94AE5">
        <w:rPr>
          <w:rFonts w:ascii="Times New Roman" w:hAnsi="Times New Roman" w:cs="Times New Roman"/>
          <w:sz w:val="28"/>
          <w:szCs w:val="28"/>
        </w:rPr>
        <w:tab/>
      </w:r>
      <w:r w:rsidRPr="00A94AE5">
        <w:rPr>
          <w:rFonts w:ascii="Times New Roman" w:hAnsi="Times New Roman" w:cs="Times New Roman"/>
          <w:sz w:val="28"/>
          <w:szCs w:val="28"/>
        </w:rPr>
        <w:tab/>
      </w:r>
      <w:r w:rsidRPr="00A94AE5">
        <w:rPr>
          <w:rFonts w:ascii="Times New Roman" w:hAnsi="Times New Roman" w:cs="Times New Roman"/>
          <w:sz w:val="28"/>
          <w:szCs w:val="28"/>
        </w:rPr>
        <w:tab/>
        <w:t>Р.Х.Хакимов</w:t>
      </w: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D82" w:rsidRPr="00A94AE5" w:rsidRDefault="00896D82" w:rsidP="0089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94AE5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</w:p>
    <w:p w:rsidR="00896D82" w:rsidRPr="00A94AE5" w:rsidRDefault="00896D82" w:rsidP="0089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 xml:space="preserve">15  июня </w:t>
      </w:r>
      <w:smartTag w:uri="urn:schemas-microsoft-com:office:smarttags" w:element="metricconverter">
        <w:smartTagPr>
          <w:attr w:name="ProductID" w:val="2016 г"/>
        </w:smartTagPr>
        <w:r w:rsidRPr="00A94AE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94AE5">
        <w:rPr>
          <w:rFonts w:ascii="Times New Roman" w:hAnsi="Times New Roman" w:cs="Times New Roman"/>
          <w:sz w:val="28"/>
          <w:szCs w:val="28"/>
        </w:rPr>
        <w:t>.</w:t>
      </w:r>
    </w:p>
    <w:p w:rsidR="00896D82" w:rsidRPr="00A94AE5" w:rsidRDefault="00896D82" w:rsidP="0089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E5">
        <w:rPr>
          <w:rFonts w:ascii="Times New Roman" w:hAnsi="Times New Roman" w:cs="Times New Roman"/>
          <w:sz w:val="28"/>
          <w:szCs w:val="28"/>
        </w:rPr>
        <w:t>№ 46</w:t>
      </w:r>
    </w:p>
    <w:p w:rsidR="00E13AE8" w:rsidRDefault="00E13AE8" w:rsidP="00896D82">
      <w:pPr>
        <w:spacing w:after="0"/>
      </w:pPr>
    </w:p>
    <w:sectPr w:rsidR="00E1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82"/>
    <w:rsid w:val="00896D82"/>
    <w:rsid w:val="00E1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D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8">
    <w:name w:val="Style8"/>
    <w:basedOn w:val="a"/>
    <w:rsid w:val="00896D82"/>
    <w:pPr>
      <w:widowControl w:val="0"/>
      <w:autoSpaceDE w:val="0"/>
      <w:autoSpaceDN w:val="0"/>
      <w:adjustRightInd w:val="0"/>
      <w:spacing w:after="0" w:line="286" w:lineRule="exact"/>
      <w:ind w:firstLine="5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4">
    <w:name w:val="Style14"/>
    <w:basedOn w:val="a"/>
    <w:rsid w:val="00896D82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5">
    <w:name w:val="Style15"/>
    <w:basedOn w:val="a"/>
    <w:rsid w:val="00896D82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a3">
    <w:name w:val="Гипертекстовая ссылка"/>
    <w:basedOn w:val="a0"/>
    <w:rsid w:val="00896D82"/>
    <w:rPr>
      <w:rFonts w:ascii="Times New Roman" w:hAnsi="Times New Roman" w:cs="Times New Roman" w:hint="default"/>
      <w:color w:val="106BBE"/>
    </w:rPr>
  </w:style>
  <w:style w:type="character" w:customStyle="1" w:styleId="FontStyle27">
    <w:name w:val="Font Style27"/>
    <w:basedOn w:val="a0"/>
    <w:rsid w:val="00896D82"/>
    <w:rPr>
      <w:rFonts w:ascii="Times New Roman" w:hAnsi="Times New Roman" w:cs="Times New Roman" w:hint="default"/>
      <w:sz w:val="24"/>
      <w:szCs w:val="24"/>
    </w:rPr>
  </w:style>
  <w:style w:type="paragraph" w:styleId="a4">
    <w:name w:val="Body Text"/>
    <w:basedOn w:val="a"/>
    <w:link w:val="a5"/>
    <w:unhideWhenUsed/>
    <w:rsid w:val="00896D8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896D8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vt.mziorb.ru:54321/document?id=441038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2016-07-20T06:07:00Z</dcterms:created>
  <dcterms:modified xsi:type="dcterms:W3CDTF">2016-07-20T06:08:00Z</dcterms:modified>
</cp:coreProperties>
</file>